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E" w:rsidRPr="004546A1" w:rsidRDefault="00E55DF3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F3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E55DF3" w:rsidRPr="004546A1" w:rsidRDefault="00E55DF3" w:rsidP="00E55DF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электроэнергии (мощности)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694</w:t>
      </w:r>
      <w:bookmarkStart w:id="0" w:name="_GoBack"/>
      <w:bookmarkEnd w:id="0"/>
      <w:r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DF3" w:rsidRPr="004546A1" w:rsidRDefault="00E55DF3" w:rsidP="00E55DF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услуг по передаче электроэнергии 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F3">
        <w:rPr>
          <w:rFonts w:ascii="Times New Roman" w:hAnsi="Times New Roman" w:cs="Times New Roman"/>
          <w:b/>
          <w:bCs/>
          <w:sz w:val="28"/>
          <w:szCs w:val="28"/>
        </w:rPr>
        <w:t>1 243 667</w:t>
      </w:r>
      <w:r w:rsidRPr="002F4DA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546A1" w:rsidRPr="004546A1" w:rsidRDefault="00E55DF3" w:rsidP="00E55DF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F3">
        <w:rPr>
          <w:rFonts w:ascii="Times New Roman" w:hAnsi="Times New Roman" w:cs="Times New Roman"/>
          <w:b/>
          <w:bCs/>
          <w:sz w:val="28"/>
          <w:szCs w:val="28"/>
        </w:rPr>
        <w:t>4 465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546A1" w:rsidRDefault="004546A1" w:rsidP="004546A1">
      <w:pPr>
        <w:pStyle w:val="a3"/>
        <w:ind w:left="0" w:firstLine="709"/>
      </w:pPr>
    </w:p>
    <w:p w:rsidR="004546A1" w:rsidRDefault="004546A1"/>
    <w:sectPr w:rsidR="004546A1" w:rsidSect="00454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32173E"/>
    <w:rsid w:val="003B33F2"/>
    <w:rsid w:val="004546A1"/>
    <w:rsid w:val="004C3917"/>
    <w:rsid w:val="004C7701"/>
    <w:rsid w:val="00520728"/>
    <w:rsid w:val="005E154C"/>
    <w:rsid w:val="007756A2"/>
    <w:rsid w:val="00775FF5"/>
    <w:rsid w:val="008433F2"/>
    <w:rsid w:val="008D7C18"/>
    <w:rsid w:val="00982124"/>
    <w:rsid w:val="009C36BF"/>
    <w:rsid w:val="00BB47E3"/>
    <w:rsid w:val="00C458A4"/>
    <w:rsid w:val="00D44BBF"/>
    <w:rsid w:val="00E55DF3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16</cp:revision>
  <dcterms:created xsi:type="dcterms:W3CDTF">2011-05-27T03:14:00Z</dcterms:created>
  <dcterms:modified xsi:type="dcterms:W3CDTF">2018-05-21T04:54:00Z</dcterms:modified>
</cp:coreProperties>
</file>